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47" w:rsidRPr="00BC0847" w:rsidRDefault="00BC0847" w:rsidP="00BC084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C084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О порядке утверждения тарифов на социальные услуги на основании </w:t>
      </w:r>
      <w:proofErr w:type="spellStart"/>
      <w:r w:rsidRPr="00BC084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подушевых</w:t>
      </w:r>
      <w:proofErr w:type="spellEnd"/>
      <w:r w:rsidRPr="00BC084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нормативов финансирования социальных услуг (с изменениями на 25 мая 2018 года)</w:t>
      </w:r>
    </w:p>
    <w:p w:rsidR="00BC0847" w:rsidRPr="00BC0847" w:rsidRDefault="00BC0847" w:rsidP="00BC08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BC084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ДЕПАРТАМЕНТ СОЦИАЛЬНОЙ ЗАЩИТЫ НАСЕЛЕНИЯ ВОЛОГОДСКОЙ ОБЛАСТИ</w:t>
      </w:r>
      <w:r w:rsidRPr="00BC084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BC084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ПРИКАЗ</w:t>
      </w:r>
      <w:r w:rsidRPr="00BC084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BC084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от 28 октября 2014 года N 430</w:t>
      </w:r>
      <w:proofErr w:type="gramStart"/>
      <w:r w:rsidRPr="00BC084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BC084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BC084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О</w:t>
      </w:r>
      <w:proofErr w:type="gramEnd"/>
      <w:r w:rsidRPr="00BC084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 xml:space="preserve"> порядке утверждения тарифов на социальные услуги на основании </w:t>
      </w:r>
      <w:proofErr w:type="spellStart"/>
      <w:r w:rsidRPr="00BC084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подушевых</w:t>
      </w:r>
      <w:proofErr w:type="spellEnd"/>
      <w:r w:rsidRPr="00BC084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 xml:space="preserve"> нормативов финансирования социальных услуг</w:t>
      </w:r>
    </w:p>
    <w:p w:rsidR="00BC0847" w:rsidRPr="00BC0847" w:rsidRDefault="00BC0847" w:rsidP="00BC0847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(с изменениями на 25 мая 2018 года)</w:t>
      </w:r>
    </w:p>
    <w:p w:rsidR="00BC0847" w:rsidRPr="00BC0847" w:rsidRDefault="00BC0847" w:rsidP="00BC0847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(в ред. </w:t>
      </w:r>
      <w:hyperlink r:id="rId4" w:history="1">
        <w:r w:rsidRPr="00BC084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приказов Департамента социальной защиты населения Вологодской области от 12.08.2015 N 481</w:t>
        </w:r>
      </w:hyperlink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 </w:t>
      </w:r>
      <w:hyperlink r:id="rId5" w:history="1">
        <w:r w:rsidRPr="00BC084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15.12.2015 N 739</w:t>
        </w:r>
      </w:hyperlink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 </w:t>
      </w:r>
      <w:hyperlink r:id="rId6" w:history="1">
        <w:r w:rsidRPr="00BC084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11.11.2016 N 1377</w:t>
        </w:r>
      </w:hyperlink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 </w:t>
      </w:r>
      <w:hyperlink r:id="rId7" w:history="1">
        <w:r w:rsidRPr="00BC084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11.12.2017 N 2068</w:t>
        </w:r>
      </w:hyperlink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 </w:t>
      </w:r>
      <w:hyperlink r:id="rId8" w:history="1">
        <w:proofErr w:type="gramStart"/>
        <w:r w:rsidRPr="00BC084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</w:t>
        </w:r>
        <w:proofErr w:type="gramEnd"/>
        <w:r w:rsidRPr="00BC084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 25.05.2018 N 738</w:t>
        </w:r>
      </w:hyperlink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BC0847" w:rsidRPr="00BC0847" w:rsidRDefault="00BC0847" w:rsidP="00BC08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целях реализации пункта 11 статьи 8 </w:t>
      </w:r>
      <w:hyperlink r:id="rId9" w:history="1">
        <w:r w:rsidRPr="00BC084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приказываю:</w:t>
      </w:r>
    </w:p>
    <w:p w:rsidR="00BC0847" w:rsidRPr="00BC0847" w:rsidRDefault="00BC0847" w:rsidP="00BC08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1. Утвердить прилагаемый Порядок утверждения тарифов на социальные услуги на основании </w:t>
      </w:r>
      <w:proofErr w:type="spellStart"/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подушевых</w:t>
      </w:r>
      <w:proofErr w:type="spellEnd"/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нормативов финансирования социальных услуг.</w:t>
      </w:r>
    </w:p>
    <w:p w:rsidR="00BC0847" w:rsidRPr="00BC0847" w:rsidRDefault="00BC0847" w:rsidP="00BC08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 Настоящий приказ вступает в силу с 1 января 2015 года.</w:t>
      </w:r>
    </w:p>
    <w:p w:rsidR="00BC0847" w:rsidRPr="00BC0847" w:rsidRDefault="00BC0847" w:rsidP="00BC084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Начальник Департамента</w:t>
      </w:r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Л.В.КАМАНИНА</w:t>
      </w:r>
    </w:p>
    <w:p w:rsidR="00BC0847" w:rsidRPr="00BC0847" w:rsidRDefault="00BC0847" w:rsidP="00BC0847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BC084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lastRenderedPageBreak/>
        <w:t xml:space="preserve">Приложение. Порядок утверждения тарифов на социальные услуги на основании </w:t>
      </w:r>
      <w:proofErr w:type="spellStart"/>
      <w:r w:rsidRPr="00BC084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подушевых</w:t>
      </w:r>
      <w:proofErr w:type="spellEnd"/>
      <w:r w:rsidRPr="00BC084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 xml:space="preserve"> нормативов финансирования социальных услуг</w:t>
      </w:r>
    </w:p>
    <w:p w:rsidR="00BC0847" w:rsidRPr="00BC0847" w:rsidRDefault="00BC0847" w:rsidP="00BC084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Утвержден</w:t>
      </w:r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Приказом</w:t>
      </w:r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Департамента социальной защиты</w:t>
      </w:r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населения Вологодской области</w:t>
      </w:r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от 28 октября 2014 г. N 430</w:t>
      </w:r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(приложение)</w:t>
      </w:r>
    </w:p>
    <w:p w:rsidR="00BC0847" w:rsidRPr="00BC0847" w:rsidRDefault="00BC0847" w:rsidP="00BC08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BC084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BC084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ПОРЯДОК УТВЕРЖДЕНИЯ ТАРИФОВ НА СОЦИАЛЬНЫЕ УСЛУГИ НА ОСНОВАНИИ ПОДУШЕВЫХ НОРМАТИВОВ ФИНАНСИРОВАНИЯ СОЦИАЛЬНЫХ УСЛУГ (ДАЛЕЕ - ПОРЯДОК)</w:t>
      </w:r>
    </w:p>
    <w:p w:rsidR="00BC0847" w:rsidRPr="00BC0847" w:rsidRDefault="00BC0847" w:rsidP="00BC0847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(в ред. </w:t>
      </w:r>
      <w:hyperlink r:id="rId10" w:history="1">
        <w:r w:rsidRPr="00BC084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приказов Департамента социальной защиты населения Вологодской области от 12.08.2015 N 481</w:t>
        </w:r>
      </w:hyperlink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 </w:t>
      </w:r>
      <w:hyperlink r:id="rId11" w:history="1">
        <w:r w:rsidRPr="00BC084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15.12.2015 N 739</w:t>
        </w:r>
      </w:hyperlink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 </w:t>
      </w:r>
      <w:hyperlink r:id="rId12" w:history="1">
        <w:r w:rsidRPr="00BC084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11.11.2016 N 1377</w:t>
        </w:r>
      </w:hyperlink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 </w:t>
      </w:r>
      <w:hyperlink r:id="rId13" w:history="1">
        <w:r w:rsidRPr="00BC084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11.12.2017 N 2068</w:t>
        </w:r>
      </w:hyperlink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 </w:t>
      </w:r>
      <w:hyperlink r:id="rId14" w:history="1">
        <w:proofErr w:type="gramStart"/>
        <w:r w:rsidRPr="00BC084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</w:t>
        </w:r>
        <w:proofErr w:type="gramEnd"/>
        <w:r w:rsidRPr="00BC084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 25.05.2018 N 738</w:t>
        </w:r>
      </w:hyperlink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BC0847" w:rsidRPr="00BC0847" w:rsidRDefault="00BC0847" w:rsidP="00BC08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1. </w:t>
      </w:r>
      <w:proofErr w:type="gramStart"/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Настоящий Порядок разработан в соответствии с </w:t>
      </w:r>
      <w:hyperlink r:id="rId15" w:history="1">
        <w:r w:rsidRPr="00BC084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и </w:t>
      </w:r>
      <w:hyperlink r:id="rId16" w:history="1">
        <w:r w:rsidRPr="00BC084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Правительства Российской Федерации от 7 марта 1995 года N 239 "О мерах по упорядочению государственного регулирования цен (тарифов)"</w:t>
        </w:r>
      </w:hyperlink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и устанавливает механизм утверждения тарифов на социальные услуги, входящие в Перечень социальных услуг, установленный законом области, предоставляемые</w:t>
      </w:r>
      <w:proofErr w:type="gramEnd"/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государственными организациями социального обслуживания области (далее - Организации, социальные услуги), на основании </w:t>
      </w:r>
      <w:proofErr w:type="spellStart"/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подушевых</w:t>
      </w:r>
      <w:proofErr w:type="spellEnd"/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нормативов финансирования социальных услуг.</w:t>
      </w:r>
    </w:p>
    <w:p w:rsidR="00BC0847" w:rsidRPr="00BC0847" w:rsidRDefault="00BC0847" w:rsidP="00BC08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 Организация ежегодно:</w:t>
      </w:r>
    </w:p>
    <w:p w:rsidR="00BC0847" w:rsidRPr="00BC0847" w:rsidRDefault="00BC0847" w:rsidP="00BC08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 </w:t>
      </w:r>
      <w:hyperlink r:id="rId17" w:history="1">
        <w:r w:rsidRPr="00BC084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приказа Департамента социальной защиты населения Вологодской области от 12.08.2015 N 481</w:t>
        </w:r>
      </w:hyperlink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BC0847" w:rsidRPr="00BC0847" w:rsidRDefault="00BC0847" w:rsidP="00BC08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рассчитывает </w:t>
      </w:r>
      <w:proofErr w:type="gramStart"/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тарифы</w:t>
      </w:r>
      <w:proofErr w:type="gramEnd"/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на социальные услуги исходя из себестоимости </w:t>
      </w:r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предоставляемых социальных услуг и прибыли, предельный уровень которой не должен превышать 2 процентов себестоимости соответствующих социальных услуг;</w:t>
      </w:r>
    </w:p>
    <w:p w:rsidR="00BC0847" w:rsidRPr="00BC0847" w:rsidRDefault="00BC0847" w:rsidP="00BC08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срок до 1 мая текущего года представляет расчет тарифов на год в Департамент социальной защиты населения области (далее - Департамент) для утверждения.</w:t>
      </w:r>
    </w:p>
    <w:p w:rsidR="00BC0847" w:rsidRPr="00BC0847" w:rsidRDefault="00BC0847" w:rsidP="00BC08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 </w:t>
      </w:r>
      <w:hyperlink r:id="rId18" w:history="1">
        <w:r w:rsidRPr="00BC084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приказа Департамента социальной защиты населения Вологодской области от 11.12.2017 N 2068</w:t>
        </w:r>
      </w:hyperlink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BC0847" w:rsidRPr="00BC0847" w:rsidRDefault="00BC0847" w:rsidP="00BC08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3. Департамент ежегодно в срок до 30 июня:</w:t>
      </w:r>
    </w:p>
    <w:p w:rsidR="00BC0847" w:rsidRPr="00BC0847" w:rsidRDefault="00BC0847" w:rsidP="00BC08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 </w:t>
      </w:r>
      <w:hyperlink r:id="rId19" w:history="1">
        <w:r w:rsidRPr="00BC084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приказов Департамента социальной защиты населения Вологодской области от 11.11.2016 N 1377</w:t>
        </w:r>
      </w:hyperlink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 </w:t>
      </w:r>
      <w:hyperlink r:id="rId20" w:history="1">
        <w:r w:rsidRPr="00BC084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11.12.2017 N 2068</w:t>
        </w:r>
      </w:hyperlink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 </w:t>
      </w:r>
      <w:hyperlink r:id="rId21" w:history="1">
        <w:r w:rsidRPr="00BC084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25.05.2018 N 738</w:t>
        </w:r>
      </w:hyperlink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BC0847" w:rsidRPr="00BC0847" w:rsidRDefault="00BC0847" w:rsidP="00BC08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проверяет обоснованность и правильность расчета тарифов на социальные услуги, представленного Организацией;</w:t>
      </w:r>
    </w:p>
    <w:p w:rsidR="00BC0847" w:rsidRPr="00BC0847" w:rsidRDefault="00BC0847" w:rsidP="00BC08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утверждает</w:t>
      </w:r>
      <w:proofErr w:type="gramEnd"/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тарифы на социальные услуги на период с 1 июля текущего года по 30 июня следующего года и в течение 3 рабочих дней со дня утверждения уведомляет Организацию о принятом решении.</w:t>
      </w:r>
    </w:p>
    <w:p w:rsidR="00BC0847" w:rsidRPr="00BC0847" w:rsidRDefault="00BC0847" w:rsidP="00BC084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 </w:t>
      </w:r>
      <w:hyperlink r:id="rId22" w:history="1">
        <w:r w:rsidRPr="00BC084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приказов Департамента социальной защиты населения Вологодской области от 11.11.2016 N 1377</w:t>
        </w:r>
      </w:hyperlink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 </w:t>
      </w:r>
      <w:hyperlink r:id="rId23" w:history="1">
        <w:r w:rsidRPr="00BC084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11.12.2017 N 2068</w:t>
        </w:r>
      </w:hyperlink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 </w:t>
      </w:r>
      <w:hyperlink r:id="rId24" w:history="1">
        <w:r w:rsidRPr="00BC084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25.05.2018 N 738</w:t>
        </w:r>
      </w:hyperlink>
      <w:r w:rsidRPr="00BC084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A80F52" w:rsidRDefault="00A80F52"/>
    <w:sectPr w:rsidR="00A80F52" w:rsidSect="00A8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0847"/>
    <w:rsid w:val="00A80F52"/>
    <w:rsid w:val="00BC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52"/>
  </w:style>
  <w:style w:type="paragraph" w:styleId="1">
    <w:name w:val="heading 1"/>
    <w:basedOn w:val="a"/>
    <w:link w:val="10"/>
    <w:uiPriority w:val="9"/>
    <w:qFormat/>
    <w:rsid w:val="00BC0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0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8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C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C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08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126480" TargetMode="External"/><Relationship Id="rId13" Type="http://schemas.openxmlformats.org/officeDocument/2006/relationships/hyperlink" Target="http://docs.cntd.ru/document/550126581" TargetMode="External"/><Relationship Id="rId18" Type="http://schemas.openxmlformats.org/officeDocument/2006/relationships/hyperlink" Target="http://docs.cntd.ru/document/55012658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550126480" TargetMode="External"/><Relationship Id="rId7" Type="http://schemas.openxmlformats.org/officeDocument/2006/relationships/hyperlink" Target="http://docs.cntd.ru/document/550126581" TargetMode="External"/><Relationship Id="rId12" Type="http://schemas.openxmlformats.org/officeDocument/2006/relationships/hyperlink" Target="http://docs.cntd.ru/document/550126573" TargetMode="External"/><Relationship Id="rId17" Type="http://schemas.openxmlformats.org/officeDocument/2006/relationships/hyperlink" Target="http://docs.cntd.ru/document/55012638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7275" TargetMode="External"/><Relationship Id="rId20" Type="http://schemas.openxmlformats.org/officeDocument/2006/relationships/hyperlink" Target="http://docs.cntd.ru/document/55012658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126573" TargetMode="External"/><Relationship Id="rId11" Type="http://schemas.openxmlformats.org/officeDocument/2006/relationships/hyperlink" Target="http://docs.cntd.ru/document/550126386" TargetMode="External"/><Relationship Id="rId24" Type="http://schemas.openxmlformats.org/officeDocument/2006/relationships/hyperlink" Target="http://docs.cntd.ru/document/550126480" TargetMode="External"/><Relationship Id="rId5" Type="http://schemas.openxmlformats.org/officeDocument/2006/relationships/hyperlink" Target="http://docs.cntd.ru/document/550126386" TargetMode="External"/><Relationship Id="rId15" Type="http://schemas.openxmlformats.org/officeDocument/2006/relationships/hyperlink" Target="http://docs.cntd.ru/document/499067367" TargetMode="External"/><Relationship Id="rId23" Type="http://schemas.openxmlformats.org/officeDocument/2006/relationships/hyperlink" Target="http://docs.cntd.ru/document/550126581" TargetMode="External"/><Relationship Id="rId10" Type="http://schemas.openxmlformats.org/officeDocument/2006/relationships/hyperlink" Target="http://docs.cntd.ru/document/550126385" TargetMode="External"/><Relationship Id="rId19" Type="http://schemas.openxmlformats.org/officeDocument/2006/relationships/hyperlink" Target="http://docs.cntd.ru/document/550126573" TargetMode="External"/><Relationship Id="rId4" Type="http://schemas.openxmlformats.org/officeDocument/2006/relationships/hyperlink" Target="http://docs.cntd.ru/document/550126385" TargetMode="External"/><Relationship Id="rId9" Type="http://schemas.openxmlformats.org/officeDocument/2006/relationships/hyperlink" Target="http://docs.cntd.ru/document/499067367" TargetMode="External"/><Relationship Id="rId14" Type="http://schemas.openxmlformats.org/officeDocument/2006/relationships/hyperlink" Target="http://docs.cntd.ru/document/550126480" TargetMode="External"/><Relationship Id="rId22" Type="http://schemas.openxmlformats.org/officeDocument/2006/relationships/hyperlink" Target="http://docs.cntd.ru/document/55012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2018-10-11T12:21:00Z</dcterms:created>
  <dcterms:modified xsi:type="dcterms:W3CDTF">2018-10-11T12:21:00Z</dcterms:modified>
</cp:coreProperties>
</file>